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47146933"/>
        <w:docPartObj>
          <w:docPartGallery w:val="Cover Pages"/>
          <w:docPartUnique/>
        </w:docPartObj>
      </w:sdtPr>
      <w:sdtEndPr>
        <w:rPr>
          <w:rStyle w:val="freebirdformviewerviewitemsitemrequiredasterisk"/>
          <w:rFonts w:ascii="Times New Roman" w:hAnsi="Times New Roman" w:cs="Times New Roman"/>
          <w:b/>
        </w:rPr>
      </w:sdtEndPr>
      <w:sdtContent>
        <w:p w14:paraId="405B82DA" w14:textId="42C8CEE6" w:rsidR="00DA1DE5" w:rsidRDefault="00DA1DE5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1DE5" w14:paraId="410E8F42" w14:textId="77777777" w:rsidTr="00DA1DE5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BDEE4C3DB1F2467EB5E3526F246D179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3FC42E1" w14:textId="1ED80356" w:rsidR="00DA1DE5" w:rsidRDefault="00DA1DE5">
                    <w:pPr>
                      <w:pStyle w:val="Sansinterligne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JZ</w:t>
                    </w:r>
                  </w:p>
                </w:sdtContent>
              </w:sdt>
              <w:p w14:paraId="2F9EB0F8" w14:textId="2F5750C5" w:rsidR="00DA1DE5" w:rsidRDefault="00DA1DE5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</w:p>
              <w:p w14:paraId="75F7DE0D" w14:textId="77777777" w:rsidR="00DA1DE5" w:rsidRDefault="00DA1DE5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5FCE9281" w14:textId="2B8A7D1E" w:rsidR="00F4003B" w:rsidRPr="00DA1DE5" w:rsidRDefault="00DA1DE5" w:rsidP="00DA1DE5">
          <w:pPr>
            <w:rPr>
              <w:rFonts w:ascii="Times New Roman" w:hAnsi="Times New Roman" w:cs="Times New Roman"/>
              <w:b/>
            </w:rPr>
          </w:pP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7FE2740" wp14:editId="50098401">
                    <wp:simplePos x="0" y="0"/>
                    <wp:positionH relativeFrom="margin">
                      <wp:posOffset>2453005</wp:posOffset>
                    </wp:positionH>
                    <wp:positionV relativeFrom="paragraph">
                      <wp:posOffset>4617720</wp:posOffset>
                    </wp:positionV>
                    <wp:extent cx="4010025" cy="2057400"/>
                    <wp:effectExtent l="0" t="0" r="0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057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240BE3" w14:textId="77777777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</w:pPr>
                                <w:r w:rsidRPr="00DA1DE5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  <w:t xml:space="preserve">Appel à Projets </w:t>
                                </w:r>
                              </w:p>
                              <w:p w14:paraId="71994894" w14:textId="69E83299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</w:pPr>
                                <w:r w:rsidRPr="00DA1DE5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  <w:t>Émergence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  <w:t>3-2024</w:t>
                                </w:r>
                              </w:p>
                              <w:p w14:paraId="6403B319" w14:textId="7CFAAB02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</w:rPr>
                                </w:pPr>
                              </w:p>
                              <w:p w14:paraId="351B8619" w14:textId="77777777" w:rsidR="007D6803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  <w:t xml:space="preserve">Département de recherche </w:t>
                                </w:r>
                              </w:p>
                              <w:p w14:paraId="377F5F44" w14:textId="30292274" w:rsidR="00DA1DE5" w:rsidRPr="00DA1DE5" w:rsidRDefault="007D6803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  <w:t>ECOr</w:t>
                                </w:r>
                              </w:p>
                              <w:p w14:paraId="3C917707" w14:textId="6B77E501" w:rsidR="00DA1DE5" w:rsidRDefault="00DA1DE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FE274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93.15pt;margin-top:363.6pt;width:315.75pt;height:1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" filled="f" stroked="f">
                    <v:textbox>
                      <w:txbxContent>
                        <w:p w14:paraId="3A240BE3" w14:textId="77777777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</w:pPr>
                          <w:r w:rsidRPr="00DA1DE5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  <w:t xml:space="preserve">Appel à Projets </w:t>
                          </w:r>
                        </w:p>
                        <w:p w14:paraId="71994894" w14:textId="69E83299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</w:pPr>
                          <w:r w:rsidRPr="00DA1DE5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  <w:t>Émergence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  <w:t>3-2024</w:t>
                          </w:r>
                        </w:p>
                        <w:p w14:paraId="6403B319" w14:textId="7CFAAB02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</w:rPr>
                          </w:pPr>
                        </w:p>
                        <w:p w14:paraId="351B8619" w14:textId="77777777" w:rsidR="007D6803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  <w:t xml:space="preserve">Département de recherche </w:t>
                          </w:r>
                        </w:p>
                        <w:p w14:paraId="377F5F44" w14:textId="30292274" w:rsidR="00DA1DE5" w:rsidRPr="00DA1DE5" w:rsidRDefault="007D6803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  <w:t>ECOr</w:t>
                          </w:r>
                        </w:p>
                        <w:p w14:paraId="3C917707" w14:textId="6B77E501" w:rsidR="00DA1DE5" w:rsidRDefault="00DA1DE5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8745EB2" wp14:editId="7F7E2A27">
                    <wp:simplePos x="0" y="0"/>
                    <wp:positionH relativeFrom="column">
                      <wp:posOffset>-747395</wp:posOffset>
                    </wp:positionH>
                    <wp:positionV relativeFrom="paragraph">
                      <wp:posOffset>6665595</wp:posOffset>
                    </wp:positionV>
                    <wp:extent cx="7143750" cy="1733550"/>
                    <wp:effectExtent l="0" t="0" r="0" b="0"/>
                    <wp:wrapSquare wrapText="bothSides"/>
                    <wp:docPr id="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733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02704" w14:textId="3A553CB6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Lancement de l’AAP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vendredi 13</w:t>
                                </w: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octobre 2023</w:t>
                                </w:r>
                              </w:p>
                              <w:p w14:paraId="0A60EDDF" w14:textId="7A18D36D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Date limite pour déposer votre projet : </w:t>
                                </w:r>
                                <w:r w:rsidR="003B3F5B" w:rsidRP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vendredi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 w:rsidRP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15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</w:rPr>
                                  <w:t>décembre 2023</w:t>
                                </w:r>
                              </w:p>
                              <w:p w14:paraId="35DC1C5A" w14:textId="3B8A76EB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Arbitrage par le comité des rapporteurs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lundi</w:t>
                                </w:r>
                                <w:r w:rsidR="0070209F"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8 janvier</w:t>
                                </w:r>
                                <w:r w:rsidR="00526E9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4</w:t>
                                </w:r>
                                <w:r w:rsidR="0070209F"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</w:p>
                              <w:p w14:paraId="676DE560" w14:textId="2080816A" w:rsidR="0070209F" w:rsidRPr="0070209F" w:rsidRDefault="0070209F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Validation en conseil de département : </w:t>
                                </w:r>
                                <w:r w:rsidR="003B3F5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lundi 8 janvier</w:t>
                                </w:r>
                                <w:r w:rsidR="00526E9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202</w:t>
                                </w:r>
                                <w:r w:rsidR="008C12C9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4</w:t>
                                </w: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</w:p>
                              <w:p w14:paraId="2E01964A" w14:textId="77777777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745EB2" id="_x0000_s1027" type="#_x0000_t202" style="position:absolute;margin-left:-58.85pt;margin-top:524.85pt;width:562.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" filled="f" stroked="f">
                    <v:textbox>
                      <w:txbxContent>
                        <w:p w14:paraId="1C202704" w14:textId="3A553CB6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Lancement de l’AAP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vendredi 13</w:t>
                          </w: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octobre 2023</w:t>
                          </w:r>
                        </w:p>
                        <w:p w14:paraId="0A60EDDF" w14:textId="7A18D36D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Date limite pour déposer votre projet : </w:t>
                          </w:r>
                          <w:r w:rsidR="003B3F5B" w:rsidRP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vendredi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 w:rsidRP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15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</w:rPr>
                            <w:t>décembre 2023</w:t>
                          </w:r>
                        </w:p>
                        <w:p w14:paraId="35DC1C5A" w14:textId="3B8A76EB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Arbitrage par le comité des rapporteurs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lundi</w:t>
                          </w:r>
                          <w:r w:rsidR="0070209F"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8 janvier</w:t>
                          </w:r>
                          <w:r w:rsidR="00526E9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4</w:t>
                          </w:r>
                          <w:r w:rsidR="0070209F"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</w:p>
                        <w:p w14:paraId="676DE560" w14:textId="2080816A" w:rsidR="0070209F" w:rsidRPr="0070209F" w:rsidRDefault="0070209F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Validation en conseil de département : </w:t>
                          </w:r>
                          <w:r w:rsidR="003B3F5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lundi 8 janvier</w:t>
                          </w:r>
                          <w:r w:rsidR="00526E9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202</w:t>
                          </w:r>
                          <w:r w:rsidR="008C12C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4</w:t>
                          </w: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</w:p>
                        <w:p w14:paraId="2E01964A" w14:textId="77777777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1B094B">
            <w:rPr>
              <w:rFonts w:ascii="Times New Roman" w:hAnsi="Times New Roman"/>
              <w:noProof/>
              <w:color w:val="009DE0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96A551E" wp14:editId="321B5258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3709670</wp:posOffset>
                    </wp:positionV>
                    <wp:extent cx="8046720" cy="4772660"/>
                    <wp:effectExtent l="0" t="0" r="0" b="8890"/>
                    <wp:wrapTopAndBottom/>
                    <wp:docPr id="3" name="Entrée manuel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8046720" cy="477266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009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BF80CE"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Entrée manuelle 2" o:spid="_x0000_s1026" type="#_x0000_t118" style="position:absolute;margin-left:0;margin-top:292.1pt;width:633.6pt;height:375.8pt;flip:x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" o:allowincell="f" fillcolor="#0092d2" stroked="f" strokeweight="0">
                    <w10:wrap type="topAndBottom" anchorx="page"/>
                  </v:shape>
                </w:pict>
              </mc:Fallback>
            </mc:AlternateContent>
          </w:r>
          <w:r>
            <w:rPr>
              <w:rStyle w:val="freebirdformviewerviewitemsitemrequiredasterisk"/>
              <w:rFonts w:ascii="Times New Roman" w:hAnsi="Times New Roman" w:cs="Times New Roman"/>
              <w:b/>
            </w:rPr>
            <w:br w:type="page"/>
          </w:r>
        </w:p>
      </w:sdtContent>
    </w:sdt>
    <w:p w14:paraId="3948FDE2" w14:textId="77777777" w:rsidR="001720F9" w:rsidRPr="006509B1" w:rsidRDefault="001720F9" w:rsidP="006509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0D4A70E" w14:textId="57C43BA3" w:rsidR="006509B1" w:rsidRPr="006509B1" w:rsidRDefault="000C2714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09B1">
        <w:rPr>
          <w:rFonts w:ascii="Times New Roman" w:hAnsi="Times New Roman" w:cs="Times New Roman"/>
        </w:rPr>
        <w:t xml:space="preserve">Formulaire à renvoyer avant le </w:t>
      </w:r>
      <w:r w:rsidR="003B3F5B">
        <w:rPr>
          <w:rFonts w:ascii="Times New Roman" w:hAnsi="Times New Roman" w:cs="Times New Roman"/>
          <w:b/>
          <w:bCs/>
          <w:color w:val="009DDF"/>
        </w:rPr>
        <w:t>dimanche 15 décembre 2023</w:t>
      </w:r>
      <w:r w:rsidR="006509B1" w:rsidRPr="006509B1">
        <w:rPr>
          <w:rFonts w:ascii="Times New Roman" w:hAnsi="Times New Roman" w:cs="Times New Roman"/>
          <w:b/>
          <w:bCs/>
          <w:color w:val="009DDF"/>
        </w:rPr>
        <w:t xml:space="preserve"> </w:t>
      </w:r>
      <w:r w:rsidR="00495E50">
        <w:rPr>
          <w:rFonts w:ascii="Times New Roman" w:hAnsi="Times New Roman" w:cs="Times New Roman"/>
        </w:rPr>
        <w:t xml:space="preserve">à </w:t>
      </w:r>
      <w:r w:rsidR="003B3F5B">
        <w:rPr>
          <w:rFonts w:ascii="Times New Roman" w:hAnsi="Times New Roman" w:cs="Times New Roman"/>
        </w:rPr>
        <w:t>Maëlys Soualhia</w:t>
      </w:r>
      <w:r w:rsidR="00495E50">
        <w:rPr>
          <w:rFonts w:ascii="Times New Roman" w:hAnsi="Times New Roman" w:cs="Times New Roman"/>
        </w:rPr>
        <w:t> </w:t>
      </w:r>
    </w:p>
    <w:p w14:paraId="7230E91A" w14:textId="0C8AFB66" w:rsidR="000C2714" w:rsidRPr="006509B1" w:rsidRDefault="009C023A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="003B3F5B" w:rsidRPr="0047174D">
          <w:rPr>
            <w:rStyle w:val="Lienhypertexte"/>
            <w:rFonts w:ascii="Times New Roman" w:hAnsi="Times New Roman" w:cs="Times New Roman"/>
          </w:rPr>
          <w:t>maelys.soualhia@u-bordeaux.fr</w:t>
        </w:r>
      </w:hyperlink>
      <w:r w:rsidR="00495E50">
        <w:rPr>
          <w:rFonts w:ascii="Times New Roman" w:hAnsi="Times New Roman" w:cs="Times New Roman"/>
        </w:rPr>
        <w:t xml:space="preserve">, </w:t>
      </w:r>
      <w:r w:rsidR="00152D2B" w:rsidRPr="006509B1">
        <w:rPr>
          <w:rFonts w:ascii="Times New Roman" w:hAnsi="Times New Roman" w:cs="Times New Roman"/>
        </w:rPr>
        <w:t>chargée d</w:t>
      </w:r>
      <w:r w:rsidR="00495E50">
        <w:rPr>
          <w:rFonts w:ascii="Times New Roman" w:hAnsi="Times New Roman" w:cs="Times New Roman"/>
        </w:rPr>
        <w:t>’animation scientifique du département</w:t>
      </w:r>
      <w:r w:rsidR="007D6803">
        <w:rPr>
          <w:rFonts w:ascii="Times New Roman" w:hAnsi="Times New Roman" w:cs="Times New Roman"/>
        </w:rPr>
        <w:t xml:space="preserve"> ECOr</w:t>
      </w:r>
    </w:p>
    <w:p w14:paraId="5A47D906" w14:textId="118AA25A" w:rsidR="00EC52E4" w:rsidRDefault="00EC52E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E830E25" w14:textId="1912AB47" w:rsidR="006F7FB3" w:rsidRDefault="006F7FB3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Conditions d’éligibilité minimales :</w:t>
      </w:r>
    </w:p>
    <w:p w14:paraId="7C4173DE" w14:textId="71A75F37" w:rsidR="006F7FB3" w:rsidRDefault="00350812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</w:t>
      </w:r>
      <w:r w:rsidR="006F7FB3">
        <w:rPr>
          <w:rFonts w:ascii="Times New Roman" w:hAnsi="Times New Roman" w:cs="Times New Roman"/>
          <w:b/>
          <w:sz w:val="22"/>
          <w:szCs w:val="22"/>
        </w:rPr>
        <w:t>u moins deux porteurs/ses issu(e)s d’unités différentes du département ;</w:t>
      </w:r>
    </w:p>
    <w:p w14:paraId="0BA063C0" w14:textId="4356CB7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 moins deux disciplines différentes dans le consortium ;</w:t>
      </w:r>
    </w:p>
    <w:p w14:paraId="500A08E2" w14:textId="196B2D6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Ne pas avoir obtenu un financement « émergence » sur un projet identique ou proche ;</w:t>
      </w:r>
    </w:p>
    <w:p w14:paraId="375CB2A9" w14:textId="227F78C0" w:rsidR="006321B4" w:rsidRDefault="007D6803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Demande au département ECOr</w:t>
      </w:r>
      <w:r w:rsidR="006F7FB3">
        <w:rPr>
          <w:rFonts w:ascii="Times New Roman" w:hAnsi="Times New Roman" w:cs="Times New Roman"/>
          <w:b/>
          <w:sz w:val="22"/>
          <w:szCs w:val="22"/>
        </w:rPr>
        <w:t xml:space="preserve"> de moins de 5000 euros (mais cofinancements avec d’autres sources, possibles</w:t>
      </w:r>
      <w:r w:rsidR="006F7FB3">
        <w:rPr>
          <w:rStyle w:val="Appelnotedebasdep"/>
          <w:rFonts w:ascii="Times New Roman" w:hAnsi="Times New Roman" w:cs="Times New Roman"/>
          <w:b/>
          <w:sz w:val="22"/>
          <w:szCs w:val="22"/>
        </w:rPr>
        <w:footnoteReference w:id="1"/>
      </w:r>
      <w:r w:rsidR="006F7FB3">
        <w:rPr>
          <w:rFonts w:ascii="Times New Roman" w:hAnsi="Times New Roman" w:cs="Times New Roman"/>
          <w:b/>
          <w:sz w:val="22"/>
          <w:szCs w:val="22"/>
        </w:rPr>
        <w:t>)</w:t>
      </w:r>
    </w:p>
    <w:p w14:paraId="392DAA22" w14:textId="156C3E45" w:rsidR="00F90BF5" w:rsidRDefault="008C12C9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L’intégralité des dépenses et activités doivent être réalisées avant décembre 2024</w:t>
      </w:r>
    </w:p>
    <w:p w14:paraId="749D988E" w14:textId="1B2C317F" w:rsidR="00F90BF5" w:rsidRPr="00F90BF5" w:rsidRDefault="00F90BF5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Un projet déjà financé dans le cadre de l’appel « émergence » ne pourra donner lieu à un second financement dans l’AAP « doctorant(e)s » et vice et versa</w:t>
      </w:r>
    </w:p>
    <w:p w14:paraId="6800D38E" w14:textId="03CB8E81" w:rsidR="006321B4" w:rsidRPr="006321B4" w:rsidRDefault="006321B4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6321B4">
        <w:rPr>
          <w:rFonts w:ascii="Times New Roman" w:hAnsi="Times New Roman" w:cs="Times New Roman"/>
          <w:b/>
          <w:bCs/>
        </w:rPr>
        <w:t xml:space="preserve">Le formulaire ne doit pas dépasser les </w:t>
      </w:r>
      <w:r>
        <w:rPr>
          <w:rFonts w:ascii="Times New Roman" w:hAnsi="Times New Roman" w:cs="Times New Roman"/>
          <w:b/>
          <w:bCs/>
          <w:u w:val="double"/>
        </w:rPr>
        <w:t>5</w:t>
      </w:r>
      <w:r w:rsidRPr="006321B4">
        <w:rPr>
          <w:rFonts w:ascii="Times New Roman" w:hAnsi="Times New Roman" w:cs="Times New Roman"/>
          <w:b/>
          <w:bCs/>
          <w:u w:val="double"/>
        </w:rPr>
        <w:t xml:space="preserve"> pages maximum (hors page de garde).</w:t>
      </w:r>
    </w:p>
    <w:p w14:paraId="52194788" w14:textId="6E8AA119" w:rsidR="006F7FB3" w:rsidRDefault="006F7FB3" w:rsidP="008C12C9">
      <w:pPr>
        <w:pStyle w:val="Default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7D7B0C89" w14:textId="77777777" w:rsidR="00350812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Conseils et observations relatives à la soumission :</w:t>
      </w:r>
    </w:p>
    <w:p w14:paraId="46079ADA" w14:textId="0A57A4D3" w:rsidR="006321B4" w:rsidRPr="00350812" w:rsidRDefault="00350812" w:rsidP="0035081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50812">
        <w:rPr>
          <w:rFonts w:ascii="Times New Roman" w:hAnsi="Times New Roman" w:cs="Times New Roman"/>
          <w:sz w:val="22"/>
          <w:szCs w:val="22"/>
        </w:rPr>
        <w:t>L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’évaluation du dossier est facilitée par la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précision du projet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 et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l’explicitation de la nature et du montant des dépenses, et des conditions d</w:t>
      </w:r>
      <w:r w:rsidRPr="00350812">
        <w:rPr>
          <w:rFonts w:ascii="Times New Roman" w:hAnsi="Times New Roman" w:cs="Times New Roman"/>
          <w:b/>
          <w:sz w:val="22"/>
          <w:szCs w:val="22"/>
        </w:rPr>
        <w:t>e réalisation du projet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 xml:space="preserve">(pensez 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aux évaluateurs qui ne sont pas forcémen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>t spécialistes de vos sujets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B5E44B" w14:textId="46A0E3C6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E07E871" w14:textId="4E938DEA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B83B61" w14:textId="77777777" w:rsidR="006321B4" w:rsidRPr="006509B1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71E3317" w14:textId="2DA0C416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509B1">
        <w:rPr>
          <w:rFonts w:ascii="Times New Roman" w:hAnsi="Times New Roman" w:cs="Times New Roman"/>
          <w:b/>
          <w:sz w:val="22"/>
          <w:szCs w:val="22"/>
        </w:rPr>
        <w:t>1</w:t>
      </w:r>
      <w:r w:rsidR="00EC52E4" w:rsidRPr="006509B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D0940" w:rsidRPr="006509B1">
        <w:rPr>
          <w:rFonts w:ascii="Times New Roman" w:hAnsi="Times New Roman" w:cs="Times New Roman"/>
          <w:b/>
          <w:sz w:val="22"/>
          <w:szCs w:val="22"/>
        </w:rPr>
        <w:t>Présentation</w:t>
      </w:r>
      <w:r w:rsidR="007D0940">
        <w:rPr>
          <w:rFonts w:ascii="Times New Roman" w:hAnsi="Times New Roman" w:cs="Times New Roman"/>
          <w:b/>
          <w:sz w:val="22"/>
          <w:szCs w:val="22"/>
        </w:rPr>
        <w:t xml:space="preserve"> du</w:t>
      </w:r>
      <w:r w:rsidR="00E006C7" w:rsidRPr="006509B1">
        <w:rPr>
          <w:rFonts w:ascii="Times New Roman" w:hAnsi="Times New Roman" w:cs="Times New Roman"/>
          <w:b/>
          <w:sz w:val="22"/>
          <w:szCs w:val="22"/>
        </w:rPr>
        <w:t xml:space="preserve"> projet </w:t>
      </w:r>
      <w:r w:rsidR="00F4003B" w:rsidRPr="006509B1">
        <w:rPr>
          <w:rFonts w:ascii="Times New Roman" w:hAnsi="Times New Roman" w:cs="Times New Roman"/>
          <w:b/>
          <w:sz w:val="22"/>
          <w:szCs w:val="22"/>
        </w:rPr>
        <w:tab/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  <w:sz w:val="22"/>
          <w:szCs w:val="22"/>
        </w:rPr>
        <w:t>(à compléter)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E006C7" w:rsidRPr="006509B1" w14:paraId="2F27FA3F" w14:textId="77777777" w:rsidTr="00E006C7">
        <w:tc>
          <w:tcPr>
            <w:tcW w:w="2405" w:type="dxa"/>
          </w:tcPr>
          <w:p w14:paraId="6626FD83" w14:textId="6C785CE4" w:rsidR="00E006C7" w:rsidRPr="001B094B" w:rsidRDefault="00E006C7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Titre du projet </w:t>
            </w:r>
          </w:p>
        </w:tc>
        <w:tc>
          <w:tcPr>
            <w:tcW w:w="6657" w:type="dxa"/>
            <w:gridSpan w:val="3"/>
          </w:tcPr>
          <w:p w14:paraId="6F47C39B" w14:textId="564F68F8" w:rsidR="00E006C7" w:rsidRPr="006509B1" w:rsidRDefault="00E006C7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5E50" w:rsidRPr="006509B1" w14:paraId="78CF059D" w14:textId="77777777" w:rsidTr="00567E89">
        <w:tc>
          <w:tcPr>
            <w:tcW w:w="2405" w:type="dxa"/>
          </w:tcPr>
          <w:p w14:paraId="72B5FEE9" w14:textId="77777777" w:rsidR="00495E50" w:rsidRDefault="00495E50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Montant demandé</w:t>
            </w:r>
          </w:p>
          <w:p w14:paraId="0150597C" w14:textId="04475CEE" w:rsidR="00B17293" w:rsidRPr="006509B1" w:rsidRDefault="00B17293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(5 000 euros maxi</w:t>
            </w:r>
            <w:r w:rsidR="008C12C9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um)</w:t>
            </w:r>
          </w:p>
        </w:tc>
        <w:tc>
          <w:tcPr>
            <w:tcW w:w="6657" w:type="dxa"/>
            <w:gridSpan w:val="3"/>
          </w:tcPr>
          <w:p w14:paraId="30A9AFEE" w14:textId="0A044A05" w:rsidR="00495E50" w:rsidRPr="006509B1" w:rsidRDefault="00495E50" w:rsidP="00495E5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EC52E4" w:rsidRPr="006509B1" w14:paraId="09BACBD0" w14:textId="77777777" w:rsidTr="00E006C7">
        <w:tc>
          <w:tcPr>
            <w:tcW w:w="2405" w:type="dxa"/>
          </w:tcPr>
          <w:p w14:paraId="0F054612" w14:textId="1DC4F5A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85DCCAC" w14:textId="0DDFF370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Prénom, Nom</w:t>
            </w:r>
          </w:p>
        </w:tc>
        <w:tc>
          <w:tcPr>
            <w:tcW w:w="2266" w:type="dxa"/>
          </w:tcPr>
          <w:p w14:paraId="2181BBCD" w14:textId="28C1BA76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Statut</w:t>
            </w:r>
            <w:r w:rsidR="00C44A2A"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et discipline</w:t>
            </w:r>
          </w:p>
        </w:tc>
        <w:tc>
          <w:tcPr>
            <w:tcW w:w="2266" w:type="dxa"/>
          </w:tcPr>
          <w:p w14:paraId="090E6EBC" w14:textId="212E34E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Unité de recherche</w:t>
            </w:r>
          </w:p>
        </w:tc>
      </w:tr>
      <w:tr w:rsidR="00EC52E4" w:rsidRPr="006509B1" w14:paraId="09C762A1" w14:textId="77777777" w:rsidTr="00E006C7">
        <w:tc>
          <w:tcPr>
            <w:tcW w:w="2405" w:type="dxa"/>
          </w:tcPr>
          <w:p w14:paraId="5E298FCD" w14:textId="51D02FE8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unité 1</w:t>
            </w:r>
          </w:p>
        </w:tc>
        <w:tc>
          <w:tcPr>
            <w:tcW w:w="2125" w:type="dxa"/>
          </w:tcPr>
          <w:p w14:paraId="7B7E8FE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626D8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0F9B57" w14:textId="6BA3660B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(= unité à rattachement principal)</w:t>
            </w:r>
          </w:p>
        </w:tc>
      </w:tr>
      <w:tr w:rsidR="00EC52E4" w:rsidRPr="006509B1" w14:paraId="556BFBFE" w14:textId="77777777" w:rsidTr="00E006C7">
        <w:tc>
          <w:tcPr>
            <w:tcW w:w="2405" w:type="dxa"/>
          </w:tcPr>
          <w:p w14:paraId="411F5E14" w14:textId="236E0F7F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unité 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2</w:t>
            </w:r>
          </w:p>
        </w:tc>
        <w:tc>
          <w:tcPr>
            <w:tcW w:w="2125" w:type="dxa"/>
          </w:tcPr>
          <w:p w14:paraId="6B6909D1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AA8DFD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15EE84" w14:textId="2A999CB1" w:rsidR="00EC52E4" w:rsidRPr="006509B1" w:rsidRDefault="009A334E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(= autres unités, </w:t>
            </w:r>
            <w:r w:rsidRPr="006509B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y compris dans un autre département</w:t>
            </w: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EC52E4" w:rsidRPr="006509B1" w14:paraId="1EAE19A7" w14:textId="77777777" w:rsidTr="00E006C7">
        <w:tc>
          <w:tcPr>
            <w:tcW w:w="2405" w:type="dxa"/>
          </w:tcPr>
          <w:p w14:paraId="2AAF2866" w14:textId="72119812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1CADA4D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C990F57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6EE4A8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06EFD2D0" w14:textId="77777777" w:rsidTr="00E006C7">
        <w:tc>
          <w:tcPr>
            <w:tcW w:w="2405" w:type="dxa"/>
          </w:tcPr>
          <w:p w14:paraId="53BCC44B" w14:textId="37C49E9E" w:rsidR="00EC52E4" w:rsidRPr="00495E50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0BC3451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3E670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02A7E5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330EBE65" w14:textId="77777777" w:rsidTr="00E006C7">
        <w:tc>
          <w:tcPr>
            <w:tcW w:w="2405" w:type="dxa"/>
          </w:tcPr>
          <w:p w14:paraId="0EDC0265" w14:textId="48439D9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color w:val="009DDF"/>
                <w:sz w:val="22"/>
                <w:szCs w:val="22"/>
              </w:rPr>
              <w:t>…</w:t>
            </w:r>
          </w:p>
        </w:tc>
        <w:tc>
          <w:tcPr>
            <w:tcW w:w="2125" w:type="dxa"/>
          </w:tcPr>
          <w:p w14:paraId="295499C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D9B82BE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F36FA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39EEC8F" w14:textId="77777777" w:rsidR="00A071A4" w:rsidRPr="006509B1" w:rsidRDefault="00A071A4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0D936" w14:textId="3EDD07B9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509B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45340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. Type de projet </w:t>
      </w:r>
      <w:r w:rsidR="001720F9" w:rsidRPr="006509B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(</w:t>
      </w:r>
      <w:r w:rsidR="00E006C7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rayez les mentions inutiles</w:t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)</w:t>
      </w:r>
    </w:p>
    <w:p w14:paraId="294440D9" w14:textId="4AFBA19B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Question de recherche</w:t>
      </w:r>
    </w:p>
    <w:p w14:paraId="285D6C5E" w14:textId="7D682C64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Formation par la recherche</w:t>
      </w:r>
    </w:p>
    <w:p w14:paraId="177C966B" w14:textId="207BF3BD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- </w:t>
      </w:r>
      <w:r w:rsidR="007C74B4" w:rsidRPr="006509B1">
        <w:rPr>
          <w:rFonts w:ascii="Times New Roman" w:hAnsi="Times New Roman" w:cs="Times New Roman"/>
          <w:sz w:val="22"/>
          <w:szCs w:val="22"/>
        </w:rPr>
        <w:t>R</w:t>
      </w:r>
      <w:r w:rsidRPr="006509B1">
        <w:rPr>
          <w:rFonts w:ascii="Times New Roman" w:hAnsi="Times New Roman" w:cs="Times New Roman"/>
          <w:sz w:val="22"/>
          <w:szCs w:val="22"/>
        </w:rPr>
        <w:t>éseau</w:t>
      </w:r>
      <w:r w:rsidR="007C74B4" w:rsidRPr="006509B1">
        <w:rPr>
          <w:rFonts w:ascii="Times New Roman" w:hAnsi="Times New Roman" w:cs="Times New Roman"/>
          <w:sz w:val="22"/>
          <w:szCs w:val="22"/>
        </w:rPr>
        <w:t xml:space="preserve"> de recherche</w:t>
      </w:r>
    </w:p>
    <w:p w14:paraId="64442FC6" w14:textId="26E9A762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C71604" w14:textId="1DF2EFC6" w:rsidR="00E45340" w:rsidRPr="006509B1" w:rsidRDefault="006509B1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509B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45340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. Inscription dans les axes du département </w:t>
      </w:r>
      <w:r w:rsidR="007D6803">
        <w:rPr>
          <w:rFonts w:ascii="Times New Roman" w:hAnsi="Times New Roman" w:cs="Times New Roman"/>
          <w:b/>
          <w:bCs/>
          <w:sz w:val="22"/>
          <w:szCs w:val="22"/>
        </w:rPr>
        <w:t>ECOr</w:t>
      </w:r>
      <w:r w:rsidR="00D65406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20F9" w:rsidRPr="006509B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006C7" w:rsidRPr="006509B1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(rayez les mentions inutiles)</w:t>
      </w:r>
    </w:p>
    <w:p w14:paraId="169CEAD9" w14:textId="14D93776" w:rsidR="00E45340" w:rsidRDefault="00D65406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Axe </w:t>
      </w:r>
      <w:r w:rsidR="009E0EF1" w:rsidRPr="006509B1">
        <w:rPr>
          <w:rFonts w:ascii="Times New Roman" w:hAnsi="Times New Roman" w:cs="Times New Roman"/>
          <w:sz w:val="22"/>
          <w:szCs w:val="22"/>
        </w:rPr>
        <w:t>1</w:t>
      </w:r>
      <w:r w:rsidRPr="006509B1">
        <w:rPr>
          <w:rFonts w:ascii="Times New Roman" w:hAnsi="Times New Roman" w:cs="Times New Roman"/>
          <w:sz w:val="22"/>
          <w:szCs w:val="22"/>
        </w:rPr>
        <w:t xml:space="preserve"> : </w:t>
      </w:r>
      <w:r w:rsidR="007D6803" w:rsidRPr="007D6803">
        <w:rPr>
          <w:rFonts w:ascii="Times New Roman" w:hAnsi="Times New Roman" w:cs="Times New Roman"/>
          <w:sz w:val="22"/>
          <w:szCs w:val="22"/>
        </w:rPr>
        <w:t>Sciences comportementales et organisationnelles</w:t>
      </w:r>
    </w:p>
    <w:p w14:paraId="6C317697" w14:textId="76A62222" w:rsidR="007D6803" w:rsidRDefault="007D6803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6803">
        <w:rPr>
          <w:rFonts w:ascii="Times New Roman" w:hAnsi="Times New Roman" w:cs="Times New Roman"/>
          <w:sz w:val="22"/>
          <w:szCs w:val="22"/>
        </w:rPr>
        <w:t>Axe 2 : Évaluation, action publique et transitions globales</w:t>
      </w:r>
    </w:p>
    <w:p w14:paraId="65B0ADAB" w14:textId="77777777" w:rsidR="007D6803" w:rsidRPr="006509B1" w:rsidRDefault="007D6803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8CEDE" w14:textId="6A6E3DE2" w:rsidR="001720F9" w:rsidRDefault="006509B1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 w:rsidRPr="006509B1">
        <w:rPr>
          <w:rFonts w:ascii="Times New Roman" w:hAnsi="Times New Roman" w:cs="Times New Roman"/>
          <w:b/>
          <w:bCs/>
        </w:rPr>
        <w:t>4</w:t>
      </w:r>
      <w:r w:rsidR="00926ECF" w:rsidRPr="006509B1">
        <w:rPr>
          <w:rFonts w:ascii="Times New Roman" w:hAnsi="Times New Roman" w:cs="Times New Roman"/>
          <w:b/>
          <w:bCs/>
        </w:rPr>
        <w:t xml:space="preserve">. </w:t>
      </w:r>
      <w:r w:rsidR="00A21B53" w:rsidRPr="006509B1">
        <w:rPr>
          <w:rFonts w:ascii="Times New Roman" w:hAnsi="Times New Roman" w:cs="Times New Roman"/>
          <w:b/>
        </w:rPr>
        <w:t xml:space="preserve">Description du </w:t>
      </w:r>
      <w:r w:rsidR="007D6803" w:rsidRPr="006509B1">
        <w:rPr>
          <w:rFonts w:ascii="Times New Roman" w:hAnsi="Times New Roman" w:cs="Times New Roman"/>
          <w:b/>
        </w:rPr>
        <w:t xml:space="preserve">projet </w:t>
      </w:r>
      <w:r w:rsidR="007D6803">
        <w:rPr>
          <w:rFonts w:ascii="Times New Roman" w:hAnsi="Times New Roman" w:cs="Times New Roman"/>
          <w:b/>
        </w:rPr>
        <w:t>(</w:t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</w:rPr>
        <w:t>à compléter)</w:t>
      </w:r>
    </w:p>
    <w:p w14:paraId="7E3A68CC" w14:textId="2B778980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23E2CC38" w14:textId="11263B98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02C90340" w14:textId="57F624C2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18ED1766" w14:textId="77777777" w:rsidR="0050145B" w:rsidRPr="006509B1" w:rsidRDefault="0050145B" w:rsidP="006509B1">
      <w:pPr>
        <w:spacing w:after="0" w:line="240" w:lineRule="auto"/>
        <w:rPr>
          <w:rFonts w:ascii="Times New Roman" w:hAnsi="Times New Roman" w:cs="Times New Roman"/>
          <w:b/>
        </w:rPr>
      </w:pPr>
    </w:p>
    <w:p w14:paraId="2AE1CB06" w14:textId="173A6912" w:rsidR="00A21B53" w:rsidRPr="006509B1" w:rsidRDefault="006509B1" w:rsidP="006509B1">
      <w:pPr>
        <w:spacing w:after="0" w:line="240" w:lineRule="auto"/>
        <w:rPr>
          <w:rFonts w:ascii="Times New Roman" w:hAnsi="Times New Roman" w:cs="Times New Roman"/>
          <w:b/>
        </w:rPr>
      </w:pPr>
      <w:r w:rsidRPr="006509B1">
        <w:rPr>
          <w:rFonts w:ascii="Times New Roman" w:hAnsi="Times New Roman" w:cs="Times New Roman"/>
          <w:b/>
        </w:rPr>
        <w:t>4</w:t>
      </w:r>
      <w:r w:rsidR="00926ECF" w:rsidRPr="006509B1">
        <w:rPr>
          <w:rFonts w:ascii="Times New Roman" w:hAnsi="Times New Roman" w:cs="Times New Roman"/>
          <w:b/>
        </w:rPr>
        <w:t xml:space="preserve">.1 </w:t>
      </w:r>
      <w:r w:rsidR="00A21B53" w:rsidRPr="006509B1">
        <w:rPr>
          <w:rFonts w:ascii="Times New Roman" w:hAnsi="Times New Roman" w:cs="Times New Roman"/>
          <w:b/>
        </w:rPr>
        <w:t xml:space="preserve">Problème de départ, </w:t>
      </w:r>
      <w:r w:rsidR="00E45340" w:rsidRPr="006509B1">
        <w:rPr>
          <w:rFonts w:ascii="Times New Roman" w:hAnsi="Times New Roman" w:cs="Times New Roman"/>
          <w:b/>
        </w:rPr>
        <w:t>énigme à résoudre, angle mort à explorer, enjeux de formation</w:t>
      </w:r>
      <w:r w:rsidR="005E1C77" w:rsidRPr="006509B1">
        <w:rPr>
          <w:rFonts w:ascii="Times New Roman" w:hAnsi="Times New Roman" w:cs="Times New Roman"/>
          <w:b/>
        </w:rPr>
        <w:t xml:space="preserve">, </w:t>
      </w:r>
      <w:r w:rsidR="00E45340" w:rsidRPr="006509B1">
        <w:rPr>
          <w:rFonts w:ascii="Times New Roman" w:hAnsi="Times New Roman" w:cs="Times New Roman"/>
          <w:b/>
        </w:rPr>
        <w:t xml:space="preserve">de </w:t>
      </w:r>
      <w:r w:rsidR="00907189" w:rsidRPr="006509B1">
        <w:rPr>
          <w:rFonts w:ascii="Times New Roman" w:hAnsi="Times New Roman" w:cs="Times New Roman"/>
          <w:b/>
        </w:rPr>
        <w:t xml:space="preserve">mise en </w:t>
      </w:r>
      <w:r w:rsidR="00E45340" w:rsidRPr="006509B1">
        <w:rPr>
          <w:rFonts w:ascii="Times New Roman" w:hAnsi="Times New Roman" w:cs="Times New Roman"/>
          <w:b/>
        </w:rPr>
        <w:t>réseau</w:t>
      </w:r>
      <w:r w:rsidR="005E1C77" w:rsidRPr="006509B1">
        <w:rPr>
          <w:rFonts w:ascii="Times New Roman" w:hAnsi="Times New Roman" w:cs="Times New Roman"/>
          <w:b/>
        </w:rPr>
        <w:t xml:space="preserve"> </w:t>
      </w:r>
      <w:r w:rsidR="006321B4">
        <w:rPr>
          <w:rFonts w:ascii="Times New Roman" w:hAnsi="Times New Roman" w:cs="Times New Roman"/>
          <w:b/>
        </w:rPr>
        <w:t>ou hypothèse à tester</w:t>
      </w:r>
    </w:p>
    <w:p w14:paraId="356A33C3" w14:textId="77777777" w:rsidR="001720F9" w:rsidRPr="006509B1" w:rsidRDefault="001720F9" w:rsidP="006509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2AF0C62" w14:textId="3893C2D8" w:rsidR="00AC5C62" w:rsidRPr="006509B1" w:rsidRDefault="006509B1" w:rsidP="006509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9B1">
        <w:rPr>
          <w:rFonts w:ascii="Times New Roman" w:eastAsia="Times New Roman" w:hAnsi="Times New Roman" w:cs="Times New Roman"/>
          <w:b/>
          <w:lang w:eastAsia="fr-FR"/>
        </w:rPr>
        <w:t>4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.2 </w:t>
      </w:r>
      <w:r w:rsidR="00926ECF" w:rsidRPr="006509B1">
        <w:rPr>
          <w:rFonts w:ascii="Times New Roman" w:hAnsi="Times New Roman" w:cs="Times New Roman"/>
          <w:b/>
        </w:rPr>
        <w:t xml:space="preserve">Caractère </w:t>
      </w:r>
      <w:r w:rsidR="00E45340" w:rsidRPr="006509B1">
        <w:rPr>
          <w:rFonts w:ascii="Times New Roman" w:hAnsi="Times New Roman" w:cs="Times New Roman"/>
          <w:b/>
        </w:rPr>
        <w:t>original</w:t>
      </w:r>
      <w:r w:rsidR="00926ECF" w:rsidRPr="006509B1">
        <w:rPr>
          <w:rFonts w:ascii="Times New Roman" w:hAnsi="Times New Roman" w:cs="Times New Roman"/>
          <w:b/>
        </w:rPr>
        <w:t xml:space="preserve"> du projet et liens avec les questions de</w:t>
      </w:r>
      <w:r w:rsidR="00324A79" w:rsidRPr="006509B1">
        <w:rPr>
          <w:rFonts w:ascii="Times New Roman" w:hAnsi="Times New Roman" w:cs="Times New Roman"/>
          <w:b/>
        </w:rPr>
        <w:t xml:space="preserve"> transition et de</w:t>
      </w:r>
      <w:r w:rsidR="00926ECF" w:rsidRPr="006509B1">
        <w:rPr>
          <w:rFonts w:ascii="Times New Roman" w:hAnsi="Times New Roman" w:cs="Times New Roman"/>
          <w:b/>
        </w:rPr>
        <w:t xml:space="preserve"> changements contemporains </w:t>
      </w:r>
    </w:p>
    <w:p w14:paraId="5F6F2AF3" w14:textId="3BBA974A" w:rsidR="006321B4" w:rsidRPr="0050145B" w:rsidRDefault="0050145B" w:rsidP="0050145B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50145B">
        <w:rPr>
          <w:rFonts w:ascii="Times New Roman" w:hAnsi="Times New Roman" w:cs="Times New Roman"/>
          <w:bCs/>
        </w:rPr>
        <w:t>Précisez</w:t>
      </w:r>
      <w:r w:rsidR="006321B4" w:rsidRPr="0050145B">
        <w:rPr>
          <w:rFonts w:ascii="Times New Roman" w:hAnsi="Times New Roman" w:cs="Times New Roman"/>
          <w:bCs/>
        </w:rPr>
        <w:t xml:space="preserve"> si </w:t>
      </w:r>
      <w:r w:rsidR="008C12C9" w:rsidRPr="0050145B">
        <w:rPr>
          <w:rFonts w:ascii="Times New Roman" w:hAnsi="Times New Roman" w:cs="Times New Roman"/>
          <w:bCs/>
        </w:rPr>
        <w:t xml:space="preserve">les porteurs ont </w:t>
      </w:r>
      <w:r w:rsidR="006321B4" w:rsidRPr="0050145B">
        <w:rPr>
          <w:rFonts w:ascii="Times New Roman" w:hAnsi="Times New Roman" w:cs="Times New Roman"/>
          <w:bCs/>
        </w:rPr>
        <w:t>obtenu un financement en 2022-23</w:t>
      </w:r>
    </w:p>
    <w:p w14:paraId="4CD94972" w14:textId="77777777" w:rsidR="001720F9" w:rsidRPr="006509B1" w:rsidRDefault="001720F9" w:rsidP="006509B1">
      <w:pPr>
        <w:spacing w:after="0" w:line="240" w:lineRule="auto"/>
        <w:jc w:val="both"/>
        <w:rPr>
          <w:rStyle w:val="freebirdformviewerviewitemsitemrequiredasterisk"/>
          <w:rFonts w:ascii="Times New Roman" w:hAnsi="Times New Roman" w:cs="Times New Roman"/>
          <w:b/>
        </w:rPr>
      </w:pPr>
    </w:p>
    <w:p w14:paraId="10BCA194" w14:textId="44FB6807" w:rsidR="00AC5C62" w:rsidRPr="006509B1" w:rsidRDefault="006509B1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509B1">
        <w:rPr>
          <w:rFonts w:ascii="Times New Roman" w:eastAsia="Times New Roman" w:hAnsi="Times New Roman" w:cs="Times New Roman"/>
          <w:b/>
          <w:lang w:eastAsia="fr-FR"/>
        </w:rPr>
        <w:t>4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.3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Objectifs en 1 an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(émergence)</w:t>
      </w:r>
      <w:r w:rsidR="00F17F44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et après 1 an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 (autres AAP et partenariats, </w:t>
      </w:r>
      <w:r w:rsidR="006F7FB3">
        <w:rPr>
          <w:rFonts w:ascii="Times New Roman" w:eastAsia="Times New Roman" w:hAnsi="Times New Roman" w:cs="Times New Roman"/>
          <w:b/>
          <w:lang w:eastAsia="fr-FR"/>
        </w:rPr>
        <w:t xml:space="preserve">dépôt ANR/projets région,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pérennisation…etc.)</w:t>
      </w:r>
    </w:p>
    <w:p w14:paraId="07BC45CB" w14:textId="77777777" w:rsidR="001720F9" w:rsidRPr="006509B1" w:rsidRDefault="001720F9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32927452" w14:textId="7BDD2FB3" w:rsidR="001720F9" w:rsidRPr="006509B1" w:rsidRDefault="006509B1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509B1">
        <w:rPr>
          <w:rFonts w:ascii="Times New Roman" w:hAnsi="Times New Roman" w:cs="Times New Roman"/>
          <w:b/>
          <w:bCs/>
        </w:rPr>
        <w:t>4</w:t>
      </w:r>
      <w:r w:rsidR="00926ECF" w:rsidRPr="006509B1">
        <w:rPr>
          <w:rFonts w:ascii="Times New Roman" w:hAnsi="Times New Roman" w:cs="Times New Roman"/>
          <w:b/>
          <w:bCs/>
        </w:rPr>
        <w:t>.4</w:t>
      </w:r>
      <w:r w:rsidR="00926ECF" w:rsidRPr="006509B1">
        <w:rPr>
          <w:rFonts w:ascii="Times New Roman" w:hAnsi="Times New Roman" w:cs="Times New Roman"/>
        </w:rPr>
        <w:t xml:space="preserve">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Description des activités </w:t>
      </w:r>
      <w:r w:rsidR="008C12C9">
        <w:rPr>
          <w:rFonts w:ascii="Times New Roman" w:eastAsia="Times New Roman" w:hAnsi="Times New Roman" w:cs="Times New Roman"/>
          <w:b/>
          <w:lang w:eastAsia="fr-FR"/>
        </w:rPr>
        <w:t xml:space="preserve">prévues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dans l’année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, la nature et le montant d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dépense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8C12C9">
        <w:rPr>
          <w:rFonts w:ascii="Times New Roman" w:eastAsia="Times New Roman" w:hAnsi="Times New Roman" w:cs="Times New Roman"/>
          <w:b/>
          <w:lang w:eastAsia="fr-FR"/>
        </w:rPr>
        <w:t>envisagées</w:t>
      </w:r>
    </w:p>
    <w:p w14:paraId="05D4A7F0" w14:textId="1DA62F8B" w:rsidR="00EC52E4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E45340" w:rsidRPr="0050145B">
        <w:rPr>
          <w:rFonts w:ascii="Times New Roman" w:eastAsia="Times New Roman" w:hAnsi="Times New Roman" w:cs="Times New Roman"/>
          <w:bCs/>
          <w:lang w:eastAsia="fr-FR"/>
        </w:rPr>
        <w:t xml:space="preserve"> l’activité qui sera ouverte à toute la </w:t>
      </w:r>
      <w:r w:rsidR="00E45340" w:rsidRPr="007D6803">
        <w:rPr>
          <w:rFonts w:ascii="Times New Roman" w:eastAsia="Times New Roman" w:hAnsi="Times New Roman" w:cs="Times New Roman"/>
          <w:bCs/>
          <w:lang w:eastAsia="fr-FR"/>
        </w:rPr>
        <w:t xml:space="preserve">communauté </w:t>
      </w:r>
      <w:bookmarkStart w:id="0" w:name="_GoBack"/>
      <w:r w:rsidR="007D6803">
        <w:rPr>
          <w:rFonts w:ascii="Times New Roman" w:eastAsia="Times New Roman" w:hAnsi="Times New Roman" w:cs="Times New Roman"/>
          <w:bCs/>
          <w:lang w:eastAsia="fr-FR"/>
        </w:rPr>
        <w:t>ECOr</w:t>
      </w:r>
      <w:bookmarkEnd w:id="0"/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pendant l’année 2023</w:t>
      </w:r>
    </w:p>
    <w:p w14:paraId="57C6A5F6" w14:textId="3BD88BC6" w:rsidR="00A60B80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A60B80" w:rsidRPr="0050145B">
        <w:rPr>
          <w:rFonts w:ascii="Times New Roman" w:eastAsia="Times New Roman" w:hAnsi="Times New Roman" w:cs="Times New Roman"/>
          <w:bCs/>
          <w:lang w:eastAsia="fr-FR"/>
        </w:rPr>
        <w:t xml:space="preserve"> l</w:t>
      </w:r>
      <w:r w:rsidR="00AB49B9" w:rsidRPr="0050145B">
        <w:rPr>
          <w:rFonts w:ascii="Times New Roman" w:eastAsia="Times New Roman" w:hAnsi="Times New Roman" w:cs="Times New Roman"/>
          <w:bCs/>
          <w:lang w:eastAsia="fr-FR"/>
        </w:rPr>
        <w:t>a ventilation des dépenses</w:t>
      </w:r>
      <w:r w:rsidR="00663554" w:rsidRPr="0050145B">
        <w:rPr>
          <w:rFonts w:ascii="Times New Roman" w:eastAsia="Times New Roman" w:hAnsi="Times New Roman" w:cs="Times New Roman"/>
          <w:bCs/>
          <w:lang w:eastAsia="fr-FR"/>
        </w:rPr>
        <w:t xml:space="preserve"> (5000 euros maximum).</w:t>
      </w:r>
    </w:p>
    <w:p w14:paraId="72CDC8B4" w14:textId="3016D0A9" w:rsidR="00324A79" w:rsidRPr="0050145B" w:rsidRDefault="0050145B" w:rsidP="0050145B">
      <w:pPr>
        <w:pStyle w:val="Paragraphedeliste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les cofinancements éventuels (recettes/ressources)</w:t>
      </w:r>
      <w:r w:rsidR="008C12C9" w:rsidRPr="0050145B">
        <w:rPr>
          <w:rFonts w:ascii="Times New Roman" w:eastAsia="Times New Roman" w:hAnsi="Times New Roman" w:cs="Times New Roman"/>
          <w:bCs/>
          <w:lang w:eastAsia="fr-FR"/>
        </w:rPr>
        <w:t>, éventuellement avec les lettres d’acceptation si elles existent</w:t>
      </w:r>
    </w:p>
    <w:p w14:paraId="491DF3C0" w14:textId="2EBAD9E2" w:rsidR="008C12C9" w:rsidRDefault="008C12C9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A3D54F0" w14:textId="73206F81" w:rsidR="003B3F5B" w:rsidRDefault="003B3F5B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E629628" w14:textId="1B5A99FE" w:rsidR="003B3F5B" w:rsidRDefault="003B3F5B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7DD265A2" w14:textId="76B9A55E" w:rsidR="006F7FB3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B09F61E" w14:textId="77777777" w:rsidR="006F7FB3" w:rsidRPr="006509B1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sectPr w:rsidR="006F7FB3" w:rsidRPr="006509B1" w:rsidSect="00DA1D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3D77C" w14:textId="77777777" w:rsidR="009C023A" w:rsidRDefault="009C023A" w:rsidP="00ED010D">
      <w:pPr>
        <w:spacing w:after="0" w:line="240" w:lineRule="auto"/>
      </w:pPr>
      <w:r>
        <w:separator/>
      </w:r>
    </w:p>
  </w:endnote>
  <w:endnote w:type="continuationSeparator" w:id="0">
    <w:p w14:paraId="3517114F" w14:textId="77777777" w:rsidR="009C023A" w:rsidRDefault="009C023A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0F69" w14:textId="41F7FC17" w:rsidR="001720F9" w:rsidRPr="001720F9" w:rsidRDefault="001720F9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Appel à Projets </w:t>
    </w:r>
    <w:r w:rsidR="006509B1">
      <w:rPr>
        <w:rFonts w:ascii="Times New Roman" w:hAnsi="Times New Roman" w:cs="Times New Roman"/>
        <w:sz w:val="18"/>
      </w:rPr>
      <w:t xml:space="preserve">Émergence </w:t>
    </w:r>
    <w:r>
      <w:rPr>
        <w:rFonts w:ascii="Times New Roman" w:hAnsi="Times New Roman" w:cs="Times New Roman"/>
        <w:sz w:val="18"/>
      </w:rPr>
      <w:t>202</w:t>
    </w:r>
    <w:r w:rsidR="003B3F5B">
      <w:rPr>
        <w:rFonts w:ascii="Times New Roman" w:hAnsi="Times New Roman" w:cs="Times New Roman"/>
        <w:sz w:val="18"/>
      </w:rPr>
      <w:t>3-2024</w:t>
    </w: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</w:r>
    <w:r w:rsidRPr="001720F9">
      <w:rPr>
        <w:rFonts w:ascii="Times New Roman" w:hAnsi="Times New Roman" w:cs="Times New Roman"/>
        <w:sz w:val="18"/>
      </w:rPr>
      <w:t xml:space="preserve">Page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PAGE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7D6803">
      <w:rPr>
        <w:rFonts w:ascii="Times New Roman" w:hAnsi="Times New Roman" w:cs="Times New Roman"/>
        <w:b/>
        <w:bCs/>
        <w:noProof/>
        <w:sz w:val="18"/>
      </w:rPr>
      <w:t>1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  <w:r w:rsidRPr="001720F9">
      <w:rPr>
        <w:rFonts w:ascii="Times New Roman" w:hAnsi="Times New Roman" w:cs="Times New Roman"/>
        <w:sz w:val="18"/>
      </w:rPr>
      <w:t xml:space="preserve"> sur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NUMPAGES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7D6803">
      <w:rPr>
        <w:rFonts w:ascii="Times New Roman" w:hAnsi="Times New Roman" w:cs="Times New Roman"/>
        <w:b/>
        <w:bCs/>
        <w:noProof/>
        <w:sz w:val="18"/>
      </w:rPr>
      <w:t>2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</w:p>
  <w:p w14:paraId="70EFBB0D" w14:textId="16964ED2" w:rsidR="006509B1" w:rsidRPr="001720F9" w:rsidRDefault="006509B1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Département de recherche </w:t>
    </w:r>
    <w:r w:rsidR="007D6803">
      <w:rPr>
        <w:rFonts w:ascii="Times New Roman" w:hAnsi="Times New Roman" w:cs="Times New Roman"/>
        <w:sz w:val="18"/>
      </w:rPr>
      <w:t>ECOr</w:t>
    </w:r>
  </w:p>
  <w:p w14:paraId="1AB9A5B1" w14:textId="77777777" w:rsidR="006A59DD" w:rsidRDefault="006A5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8435" w14:textId="4DB70973" w:rsidR="0070209F" w:rsidRPr="001015F9" w:rsidRDefault="001015F9" w:rsidP="001015F9">
    <w:pPr>
      <w:pStyle w:val="Pieddepage"/>
      <w:tabs>
        <w:tab w:val="clear" w:pos="4536"/>
        <w:tab w:val="clear" w:pos="9072"/>
        <w:tab w:val="left" w:pos="5910"/>
      </w:tabs>
      <w:ind w:left="-993"/>
      <w:jc w:val="both"/>
      <w:rPr>
        <w:rFonts w:ascii="Times New Roman" w:hAnsi="Times New Roman" w:cs="Times New Roman"/>
        <w:sz w:val="20"/>
      </w:rPr>
    </w:pPr>
    <w:r w:rsidRPr="001015F9">
      <w:rPr>
        <w:rFonts w:ascii="Times New Roman" w:hAnsi="Times New Roman" w:cs="Times New Roman"/>
        <w:sz w:val="20"/>
      </w:rPr>
      <w:t xml:space="preserve">Contact : </w:t>
    </w:r>
    <w:r w:rsidR="003B3F5B">
      <w:rPr>
        <w:rFonts w:ascii="Times New Roman" w:hAnsi="Times New Roman" w:cs="Times New Roman"/>
        <w:sz w:val="20"/>
      </w:rPr>
      <w:t>Maelys Soual</w:t>
    </w:r>
    <w:r w:rsidR="008C12C9">
      <w:rPr>
        <w:rFonts w:ascii="Times New Roman" w:hAnsi="Times New Roman" w:cs="Times New Roman"/>
        <w:sz w:val="20"/>
      </w:rPr>
      <w:t>h</w:t>
    </w:r>
    <w:r w:rsidR="003B3F5B">
      <w:rPr>
        <w:rFonts w:ascii="Times New Roman" w:hAnsi="Times New Roman" w:cs="Times New Roman"/>
        <w:sz w:val="20"/>
      </w:rPr>
      <w:t>i</w:t>
    </w:r>
    <w:r w:rsidR="008C12C9">
      <w:rPr>
        <w:rFonts w:ascii="Times New Roman" w:hAnsi="Times New Roman" w:cs="Times New Roman"/>
        <w:sz w:val="20"/>
      </w:rPr>
      <w:t>a</w:t>
    </w:r>
    <w:r w:rsidRPr="001015F9">
      <w:rPr>
        <w:rFonts w:ascii="Times New Roman" w:hAnsi="Times New Roman" w:cs="Times New Roman"/>
        <w:sz w:val="20"/>
      </w:rPr>
      <w:t xml:space="preserve">, chargée d’animation scientifique : </w:t>
    </w:r>
    <w:hyperlink r:id="rId1" w:history="1">
      <w:r w:rsidR="003B3F5B" w:rsidRPr="0047174D">
        <w:rPr>
          <w:rStyle w:val="Lienhypertexte"/>
        </w:rPr>
        <w:t>maelys.soualhia@u-bordeaux.fr</w:t>
      </w:r>
    </w:hyperlink>
    <w:r w:rsidR="003B3F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409C6" w14:textId="77777777" w:rsidR="009C023A" w:rsidRDefault="009C023A" w:rsidP="00ED010D">
      <w:pPr>
        <w:spacing w:after="0" w:line="240" w:lineRule="auto"/>
      </w:pPr>
      <w:r>
        <w:separator/>
      </w:r>
    </w:p>
  </w:footnote>
  <w:footnote w:type="continuationSeparator" w:id="0">
    <w:p w14:paraId="405EB96C" w14:textId="77777777" w:rsidR="009C023A" w:rsidRDefault="009C023A" w:rsidP="00ED010D">
      <w:pPr>
        <w:spacing w:after="0" w:line="240" w:lineRule="auto"/>
      </w:pPr>
      <w:r>
        <w:continuationSeparator/>
      </w:r>
    </w:p>
  </w:footnote>
  <w:footnote w:id="1">
    <w:p w14:paraId="12684F3E" w14:textId="0F84F14C" w:rsidR="006F7FB3" w:rsidRDefault="006F7FB3">
      <w:pPr>
        <w:pStyle w:val="Notedebasdepage"/>
      </w:pPr>
      <w:r>
        <w:rPr>
          <w:rStyle w:val="Appelnotedebasdep"/>
        </w:rPr>
        <w:footnoteRef/>
      </w:r>
      <w:r>
        <w:t xml:space="preserve"> NB :</w:t>
      </w:r>
      <w:r w:rsidR="006321B4">
        <w:t xml:space="preserve"> les membres d’unités à rattachement principal dans les départements </w:t>
      </w:r>
      <w:r>
        <w:t>ECOR</w:t>
      </w:r>
      <w:r w:rsidR="006321B4">
        <w:t xml:space="preserve"> et</w:t>
      </w:r>
      <w:r>
        <w:t xml:space="preserve"> DETS sont invités à faire une demande prioritairement auprès de ces départements.</w:t>
      </w:r>
      <w:r w:rsidR="006321B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616E0" w14:textId="6A663137" w:rsidR="001720F9" w:rsidRPr="001720F9" w:rsidRDefault="007D6803">
    <w:pPr>
      <w:pStyle w:val="En-tte"/>
      <w:rPr>
        <w:rFonts w:ascii="Times New Roman" w:hAnsi="Times New Roman" w:cs="Times New Roman"/>
      </w:rPr>
    </w:pPr>
    <w:r>
      <w:rPr>
        <w:noProof/>
        <w:lang w:eastAsia="fr-FR"/>
      </w:rPr>
      <w:drawing>
        <wp:inline distT="0" distB="0" distL="0" distR="0" wp14:anchorId="44CE9312" wp14:editId="05B42117">
          <wp:extent cx="3263900" cy="793750"/>
          <wp:effectExtent l="0" t="0" r="0" b="6350"/>
          <wp:docPr id="7" name="Image 7" descr="C:\Users\msoualhia\AppData\Local\Microsoft\Windows\INetCache\Content.Word\2021_dpts_recherche_BlocMarque_RVB_E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oualhia\AppData\Local\Microsoft\Windows\INetCache\Content.Word\2021_dpts_recherche_BlocMarque_RVB_E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249A5" w14:textId="37BE63CB" w:rsidR="00DA1DE5" w:rsidRDefault="007D6803">
    <w:pPr>
      <w:pStyle w:val="En-tte"/>
    </w:pPr>
    <w:r>
      <w:rPr>
        <w:noProof/>
        <w:lang w:eastAsia="fr-FR"/>
      </w:rPr>
      <w:pict w14:anchorId="1E073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7pt;height:62.5pt">
          <v:imagedata r:id="rId1" o:title="2021_dpts_recherche_BlocMarque_RVB_EC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2202"/>
    <w:multiLevelType w:val="hybridMultilevel"/>
    <w:tmpl w:val="DE2269AC"/>
    <w:lvl w:ilvl="0" w:tplc="E46699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B32011"/>
    <w:multiLevelType w:val="hybridMultilevel"/>
    <w:tmpl w:val="C79E8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57051"/>
    <w:multiLevelType w:val="hybridMultilevel"/>
    <w:tmpl w:val="6B3E8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5366A"/>
    <w:rsid w:val="00055AB8"/>
    <w:rsid w:val="0005622E"/>
    <w:rsid w:val="0006777A"/>
    <w:rsid w:val="000740B2"/>
    <w:rsid w:val="000C2714"/>
    <w:rsid w:val="000C78AE"/>
    <w:rsid w:val="000C7C11"/>
    <w:rsid w:val="000D2C03"/>
    <w:rsid w:val="000D4410"/>
    <w:rsid w:val="000D6197"/>
    <w:rsid w:val="000E2F5C"/>
    <w:rsid w:val="000E7639"/>
    <w:rsid w:val="001015F9"/>
    <w:rsid w:val="001173FB"/>
    <w:rsid w:val="001300EA"/>
    <w:rsid w:val="00132514"/>
    <w:rsid w:val="00141804"/>
    <w:rsid w:val="00146D57"/>
    <w:rsid w:val="00152D2B"/>
    <w:rsid w:val="00165096"/>
    <w:rsid w:val="001720F9"/>
    <w:rsid w:val="0017322B"/>
    <w:rsid w:val="00192F8A"/>
    <w:rsid w:val="001A41B7"/>
    <w:rsid w:val="001B094B"/>
    <w:rsid w:val="001C2FC7"/>
    <w:rsid w:val="001D32FB"/>
    <w:rsid w:val="001F1174"/>
    <w:rsid w:val="00201BE8"/>
    <w:rsid w:val="00215AE5"/>
    <w:rsid w:val="00240504"/>
    <w:rsid w:val="002515FF"/>
    <w:rsid w:val="00271FB3"/>
    <w:rsid w:val="002806F7"/>
    <w:rsid w:val="00280C98"/>
    <w:rsid w:val="002844A6"/>
    <w:rsid w:val="0029695C"/>
    <w:rsid w:val="002B12E3"/>
    <w:rsid w:val="002B5B40"/>
    <w:rsid w:val="002D5318"/>
    <w:rsid w:val="002E1F89"/>
    <w:rsid w:val="002E4463"/>
    <w:rsid w:val="002F52EA"/>
    <w:rsid w:val="002F6F3E"/>
    <w:rsid w:val="00306B1B"/>
    <w:rsid w:val="00324A79"/>
    <w:rsid w:val="0033185B"/>
    <w:rsid w:val="00336493"/>
    <w:rsid w:val="00337A8D"/>
    <w:rsid w:val="00340490"/>
    <w:rsid w:val="00345FC7"/>
    <w:rsid w:val="00350812"/>
    <w:rsid w:val="00367CCA"/>
    <w:rsid w:val="00374832"/>
    <w:rsid w:val="003810F5"/>
    <w:rsid w:val="00394058"/>
    <w:rsid w:val="003B3F5B"/>
    <w:rsid w:val="003B46BA"/>
    <w:rsid w:val="003B56C7"/>
    <w:rsid w:val="003B65C8"/>
    <w:rsid w:val="003B7295"/>
    <w:rsid w:val="003F2709"/>
    <w:rsid w:val="0040441E"/>
    <w:rsid w:val="00404D24"/>
    <w:rsid w:val="00415D36"/>
    <w:rsid w:val="004175EA"/>
    <w:rsid w:val="0044296C"/>
    <w:rsid w:val="0045750D"/>
    <w:rsid w:val="004767CF"/>
    <w:rsid w:val="00477394"/>
    <w:rsid w:val="00477A1E"/>
    <w:rsid w:val="00477F03"/>
    <w:rsid w:val="00490757"/>
    <w:rsid w:val="00495E50"/>
    <w:rsid w:val="004B2BB0"/>
    <w:rsid w:val="004B4BB9"/>
    <w:rsid w:val="004B6E25"/>
    <w:rsid w:val="0050145B"/>
    <w:rsid w:val="0050361F"/>
    <w:rsid w:val="005269C7"/>
    <w:rsid w:val="00526E9B"/>
    <w:rsid w:val="00533FD7"/>
    <w:rsid w:val="00543D1B"/>
    <w:rsid w:val="00552B28"/>
    <w:rsid w:val="0057464E"/>
    <w:rsid w:val="005B4ABC"/>
    <w:rsid w:val="005C169F"/>
    <w:rsid w:val="005C2E66"/>
    <w:rsid w:val="005E1C77"/>
    <w:rsid w:val="005E6B19"/>
    <w:rsid w:val="0060507A"/>
    <w:rsid w:val="006321B4"/>
    <w:rsid w:val="00641439"/>
    <w:rsid w:val="006509B1"/>
    <w:rsid w:val="00663554"/>
    <w:rsid w:val="006836FC"/>
    <w:rsid w:val="00686021"/>
    <w:rsid w:val="00694FC3"/>
    <w:rsid w:val="006A593A"/>
    <w:rsid w:val="006A59DD"/>
    <w:rsid w:val="006A7426"/>
    <w:rsid w:val="006B16B5"/>
    <w:rsid w:val="006C6AD8"/>
    <w:rsid w:val="006F7FB3"/>
    <w:rsid w:val="0070209F"/>
    <w:rsid w:val="007319C2"/>
    <w:rsid w:val="00741FE3"/>
    <w:rsid w:val="00752138"/>
    <w:rsid w:val="00756DAD"/>
    <w:rsid w:val="00763228"/>
    <w:rsid w:val="0077798C"/>
    <w:rsid w:val="00782250"/>
    <w:rsid w:val="007829BC"/>
    <w:rsid w:val="00787407"/>
    <w:rsid w:val="007B7D8B"/>
    <w:rsid w:val="007C1EEF"/>
    <w:rsid w:val="007C74B4"/>
    <w:rsid w:val="007D0940"/>
    <w:rsid w:val="007D3A95"/>
    <w:rsid w:val="007D6803"/>
    <w:rsid w:val="007D767D"/>
    <w:rsid w:val="007E015D"/>
    <w:rsid w:val="00800518"/>
    <w:rsid w:val="008234B1"/>
    <w:rsid w:val="008247B6"/>
    <w:rsid w:val="00824F51"/>
    <w:rsid w:val="008362CA"/>
    <w:rsid w:val="00851703"/>
    <w:rsid w:val="0085405C"/>
    <w:rsid w:val="00874154"/>
    <w:rsid w:val="00876BF5"/>
    <w:rsid w:val="008863F4"/>
    <w:rsid w:val="008970D3"/>
    <w:rsid w:val="008A456C"/>
    <w:rsid w:val="008B2A9D"/>
    <w:rsid w:val="008C12C9"/>
    <w:rsid w:val="008C14E9"/>
    <w:rsid w:val="008C2D65"/>
    <w:rsid w:val="008F353E"/>
    <w:rsid w:val="008F55D7"/>
    <w:rsid w:val="00907189"/>
    <w:rsid w:val="00910344"/>
    <w:rsid w:val="00913DC3"/>
    <w:rsid w:val="00914AEB"/>
    <w:rsid w:val="00926ECF"/>
    <w:rsid w:val="0093498C"/>
    <w:rsid w:val="00940991"/>
    <w:rsid w:val="00946DD4"/>
    <w:rsid w:val="0096104C"/>
    <w:rsid w:val="00975086"/>
    <w:rsid w:val="009929C7"/>
    <w:rsid w:val="009A334E"/>
    <w:rsid w:val="009A40B6"/>
    <w:rsid w:val="009B00A3"/>
    <w:rsid w:val="009B31E1"/>
    <w:rsid w:val="009C023A"/>
    <w:rsid w:val="009C6A7A"/>
    <w:rsid w:val="009D09D1"/>
    <w:rsid w:val="009E0EF1"/>
    <w:rsid w:val="009E3C9D"/>
    <w:rsid w:val="009E781F"/>
    <w:rsid w:val="009F7EA8"/>
    <w:rsid w:val="00A0340D"/>
    <w:rsid w:val="00A053BA"/>
    <w:rsid w:val="00A071A4"/>
    <w:rsid w:val="00A20EDE"/>
    <w:rsid w:val="00A21B53"/>
    <w:rsid w:val="00A322CF"/>
    <w:rsid w:val="00A413FD"/>
    <w:rsid w:val="00A5226B"/>
    <w:rsid w:val="00A53D11"/>
    <w:rsid w:val="00A60B80"/>
    <w:rsid w:val="00A66B12"/>
    <w:rsid w:val="00A83F01"/>
    <w:rsid w:val="00A968DC"/>
    <w:rsid w:val="00A972AB"/>
    <w:rsid w:val="00AB0AE8"/>
    <w:rsid w:val="00AB49B9"/>
    <w:rsid w:val="00AC41C9"/>
    <w:rsid w:val="00AC5C62"/>
    <w:rsid w:val="00AE4903"/>
    <w:rsid w:val="00AF0A72"/>
    <w:rsid w:val="00AF4435"/>
    <w:rsid w:val="00B17293"/>
    <w:rsid w:val="00B20842"/>
    <w:rsid w:val="00B322D1"/>
    <w:rsid w:val="00B34369"/>
    <w:rsid w:val="00B41822"/>
    <w:rsid w:val="00B5424A"/>
    <w:rsid w:val="00B6128D"/>
    <w:rsid w:val="00BB7163"/>
    <w:rsid w:val="00BC2E87"/>
    <w:rsid w:val="00BC5F28"/>
    <w:rsid w:val="00BC612A"/>
    <w:rsid w:val="00BD7782"/>
    <w:rsid w:val="00BE0C23"/>
    <w:rsid w:val="00BE2A56"/>
    <w:rsid w:val="00C12242"/>
    <w:rsid w:val="00C173B3"/>
    <w:rsid w:val="00C26E13"/>
    <w:rsid w:val="00C44A2A"/>
    <w:rsid w:val="00C73D03"/>
    <w:rsid w:val="00CA59D1"/>
    <w:rsid w:val="00CA7471"/>
    <w:rsid w:val="00CB3799"/>
    <w:rsid w:val="00CC4243"/>
    <w:rsid w:val="00CD6A24"/>
    <w:rsid w:val="00CF09D5"/>
    <w:rsid w:val="00CF53E7"/>
    <w:rsid w:val="00CF7B6A"/>
    <w:rsid w:val="00D00936"/>
    <w:rsid w:val="00D029F6"/>
    <w:rsid w:val="00D322AE"/>
    <w:rsid w:val="00D3287A"/>
    <w:rsid w:val="00D448EF"/>
    <w:rsid w:val="00D54AFA"/>
    <w:rsid w:val="00D5597F"/>
    <w:rsid w:val="00D65406"/>
    <w:rsid w:val="00D6665B"/>
    <w:rsid w:val="00D7415B"/>
    <w:rsid w:val="00D83DFE"/>
    <w:rsid w:val="00DA1DE5"/>
    <w:rsid w:val="00DB12F4"/>
    <w:rsid w:val="00DB1D20"/>
    <w:rsid w:val="00DB1F0B"/>
    <w:rsid w:val="00DE3C34"/>
    <w:rsid w:val="00DE58D0"/>
    <w:rsid w:val="00DE6E4E"/>
    <w:rsid w:val="00DF2765"/>
    <w:rsid w:val="00DF2B63"/>
    <w:rsid w:val="00DF63B4"/>
    <w:rsid w:val="00E006C7"/>
    <w:rsid w:val="00E0471B"/>
    <w:rsid w:val="00E1352F"/>
    <w:rsid w:val="00E2220F"/>
    <w:rsid w:val="00E452D2"/>
    <w:rsid w:val="00E45340"/>
    <w:rsid w:val="00E60E02"/>
    <w:rsid w:val="00E60F2C"/>
    <w:rsid w:val="00E613A2"/>
    <w:rsid w:val="00E87722"/>
    <w:rsid w:val="00EA37A5"/>
    <w:rsid w:val="00EB7C5E"/>
    <w:rsid w:val="00EC044F"/>
    <w:rsid w:val="00EC0B97"/>
    <w:rsid w:val="00EC52E4"/>
    <w:rsid w:val="00EC5D7C"/>
    <w:rsid w:val="00ED010D"/>
    <w:rsid w:val="00EF7032"/>
    <w:rsid w:val="00F05575"/>
    <w:rsid w:val="00F07B44"/>
    <w:rsid w:val="00F17F44"/>
    <w:rsid w:val="00F221F7"/>
    <w:rsid w:val="00F3015D"/>
    <w:rsid w:val="00F4003B"/>
    <w:rsid w:val="00F510C9"/>
    <w:rsid w:val="00F51CED"/>
    <w:rsid w:val="00F5381C"/>
    <w:rsid w:val="00F53BF7"/>
    <w:rsid w:val="00F56057"/>
    <w:rsid w:val="00F7066C"/>
    <w:rsid w:val="00F8287C"/>
    <w:rsid w:val="00F86137"/>
    <w:rsid w:val="00F90BF5"/>
    <w:rsid w:val="00F9666F"/>
    <w:rsid w:val="00FA43CF"/>
    <w:rsid w:val="00FB0A59"/>
    <w:rsid w:val="00FC2681"/>
    <w:rsid w:val="00FC3E39"/>
    <w:rsid w:val="00FC6E2C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A1DE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1DE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lys.soualhia@u-bordeaux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elys.soualhia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EE4C3DB1F2467EB5E3526F246D1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D4D73-4EF7-4D4E-9445-6E1E9955E4C0}"/>
      </w:docPartPr>
      <w:docPartBody>
        <w:p w:rsidR="0002255B" w:rsidRDefault="00F84016" w:rsidP="00F84016">
          <w:pPr>
            <w:pStyle w:val="BDEE4C3DB1F2467EB5E3526F246D1793"/>
          </w:pPr>
          <w:r>
            <w:rPr>
              <w:color w:val="5B9BD5" w:themeColor="accent1"/>
              <w:sz w:val="28"/>
              <w:szCs w:val="2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16"/>
    <w:rsid w:val="0002255B"/>
    <w:rsid w:val="000D2ED3"/>
    <w:rsid w:val="001A6B94"/>
    <w:rsid w:val="00507D91"/>
    <w:rsid w:val="009570FE"/>
    <w:rsid w:val="00C660FC"/>
    <w:rsid w:val="00D65DC9"/>
    <w:rsid w:val="00EF769A"/>
    <w:rsid w:val="00F8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2349F5527954EC5AD3473FD476CDFA5">
    <w:name w:val="82349F5527954EC5AD3473FD476CDFA5"/>
    <w:rsid w:val="00F84016"/>
  </w:style>
  <w:style w:type="paragraph" w:customStyle="1" w:styleId="C8248624E2C9422ABCCDFD715DA0260A">
    <w:name w:val="C8248624E2C9422ABCCDFD715DA0260A"/>
    <w:rsid w:val="00F84016"/>
  </w:style>
  <w:style w:type="paragraph" w:customStyle="1" w:styleId="D2071DC637444461865A1C79B0F3349F">
    <w:name w:val="D2071DC637444461865A1C79B0F3349F"/>
    <w:rsid w:val="00F84016"/>
  </w:style>
  <w:style w:type="paragraph" w:customStyle="1" w:styleId="BDEE4C3DB1F2467EB5E3526F246D1793">
    <w:name w:val="BDEE4C3DB1F2467EB5E3526F246D1793"/>
    <w:rsid w:val="00F84016"/>
  </w:style>
  <w:style w:type="paragraph" w:customStyle="1" w:styleId="03D864E7DC5A4D92BA6BE5BE9BBC894B">
    <w:name w:val="03D864E7DC5A4D92BA6BE5BE9BBC894B"/>
    <w:rsid w:val="00F84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0688-794C-4C2A-A57A-DCA360BD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Maelys Soualhia</cp:lastModifiedBy>
  <cp:revision>2</cp:revision>
  <dcterms:created xsi:type="dcterms:W3CDTF">2023-10-12T12:32:00Z</dcterms:created>
  <dcterms:modified xsi:type="dcterms:W3CDTF">2023-10-12T12:32:00Z</dcterms:modified>
</cp:coreProperties>
</file>